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C828" w14:textId="77777777" w:rsidR="005F4977" w:rsidRPr="00187427" w:rsidRDefault="005F4977" w:rsidP="00187427">
      <w:pPr>
        <w:pStyle w:val="NoSpacing"/>
        <w:jc w:val="center"/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>Board Minutes of The</w:t>
      </w:r>
    </w:p>
    <w:p w14:paraId="3EC56745" w14:textId="77777777" w:rsidR="005F4977" w:rsidRPr="00187427" w:rsidRDefault="005F4977" w:rsidP="0018742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87427">
        <w:rPr>
          <w:rFonts w:eastAsia="Times New Roman" w:cstheme="minorHAnsi"/>
          <w:sz w:val="24"/>
          <w:szCs w:val="24"/>
        </w:rPr>
        <w:t>Permian Basin Underground Water Conservation District</w:t>
      </w:r>
    </w:p>
    <w:p w14:paraId="36179982" w14:textId="2B9A2D7D" w:rsidR="005F4977" w:rsidRPr="00187427" w:rsidRDefault="00187427" w:rsidP="0018742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87427">
        <w:rPr>
          <w:rFonts w:eastAsia="Times New Roman" w:cstheme="minorHAnsi"/>
          <w:sz w:val="24"/>
          <w:szCs w:val="24"/>
        </w:rPr>
        <w:t>October 21</w:t>
      </w:r>
      <w:r w:rsidRPr="00187427">
        <w:rPr>
          <w:rFonts w:eastAsia="Times New Roman" w:cstheme="minorHAnsi"/>
          <w:sz w:val="24"/>
          <w:szCs w:val="24"/>
          <w:vertAlign w:val="superscript"/>
        </w:rPr>
        <w:t>st</w:t>
      </w:r>
      <w:r w:rsidR="005F4977" w:rsidRPr="00187427">
        <w:rPr>
          <w:rFonts w:eastAsia="Times New Roman" w:cstheme="minorHAnsi"/>
          <w:sz w:val="24"/>
          <w:szCs w:val="24"/>
        </w:rPr>
        <w:t>, 2021</w:t>
      </w:r>
    </w:p>
    <w:p w14:paraId="60374945" w14:textId="4402B874" w:rsidR="001502C4" w:rsidRPr="00187427" w:rsidRDefault="001502C4" w:rsidP="0018742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0038F68" w14:textId="6A5ADDAA" w:rsidR="001502C4" w:rsidRPr="00187427" w:rsidRDefault="001502C4" w:rsidP="0018742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268E917" w14:textId="603FF17B" w:rsidR="005F4977" w:rsidRPr="00187427" w:rsidRDefault="001502C4" w:rsidP="00187427">
      <w:pPr>
        <w:ind w:right="-180"/>
        <w:jc w:val="center"/>
        <w:rPr>
          <w:rFonts w:cstheme="minorHAnsi"/>
          <w:b/>
          <w:bCs/>
          <w:sz w:val="24"/>
          <w:szCs w:val="24"/>
        </w:rPr>
      </w:pPr>
      <w:r w:rsidRPr="00187427">
        <w:rPr>
          <w:rFonts w:cstheme="minorHAnsi"/>
          <w:b/>
          <w:bCs/>
          <w:sz w:val="24"/>
          <w:szCs w:val="24"/>
        </w:rPr>
        <w:t>Regular Board Meeting</w:t>
      </w:r>
    </w:p>
    <w:p w14:paraId="2DBE55A3" w14:textId="77777777" w:rsidR="00AB5D0E" w:rsidRDefault="00AB5D0E" w:rsidP="00AB5D0E">
      <w:pPr>
        <w:spacing w:after="0" w:line="240" w:lineRule="auto"/>
        <w:rPr>
          <w:rFonts w:cstheme="minorHAnsi"/>
          <w:sz w:val="24"/>
          <w:szCs w:val="24"/>
        </w:rPr>
      </w:pPr>
      <w:bookmarkStart w:id="0" w:name="_Hlk76995256"/>
      <w:bookmarkStart w:id="1" w:name="_Hlk71539901"/>
      <w:r>
        <w:rPr>
          <w:rFonts w:cstheme="minorHAnsi"/>
          <w:b/>
          <w:sz w:val="24"/>
          <w:szCs w:val="24"/>
        </w:rPr>
        <w:t xml:space="preserve">Agenda 1 - </w:t>
      </w:r>
      <w:r>
        <w:rPr>
          <w:rFonts w:cstheme="minorHAnsi"/>
          <w:sz w:val="24"/>
          <w:szCs w:val="24"/>
        </w:rPr>
        <w:t>The President will call the regular meeting to order.</w:t>
      </w:r>
    </w:p>
    <w:p w14:paraId="79E82CC5" w14:textId="12C98873" w:rsidR="00AB5D0E" w:rsidRDefault="00AB5D0E" w:rsidP="00AB5D0E">
      <w:pPr>
        <w:pStyle w:val="ListParagraph"/>
        <w:numPr>
          <w:ilvl w:val="0"/>
          <w:numId w:val="18"/>
        </w:numPr>
        <w:tabs>
          <w:tab w:val="left" w:pos="16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Board President Richie Tubb. called the regular meeting to order at </w:t>
      </w:r>
      <w:r>
        <w:rPr>
          <w:rFonts w:asciiTheme="minorHAnsi" w:hAnsiTheme="minorHAnsi" w:cstheme="minorHAnsi"/>
        </w:rPr>
        <w:t>7:14</w:t>
      </w:r>
      <w:r>
        <w:rPr>
          <w:rFonts w:asciiTheme="minorHAnsi" w:hAnsiTheme="minorHAnsi" w:cstheme="minorHAnsi"/>
        </w:rPr>
        <w:t xml:space="preserve"> p.m. Also in attendance: Board Members Raymond Straub Jr., Brad </w:t>
      </w:r>
      <w:proofErr w:type="spellStart"/>
      <w:r>
        <w:rPr>
          <w:rFonts w:asciiTheme="minorHAnsi" w:hAnsiTheme="minorHAnsi" w:cstheme="minorHAnsi"/>
        </w:rPr>
        <w:t>Tunnell</w:t>
      </w:r>
      <w:proofErr w:type="spellEnd"/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Ed Miller</w:t>
      </w:r>
      <w:r>
        <w:rPr>
          <w:rFonts w:asciiTheme="minorHAnsi" w:hAnsiTheme="minorHAnsi" w:cstheme="minorHAnsi"/>
        </w:rPr>
        <w:t>, General Manager Dallen Skinner and consultant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for the district,</w:t>
      </w:r>
      <w:r>
        <w:rPr>
          <w:rFonts w:asciiTheme="minorHAnsi" w:hAnsiTheme="minorHAnsi" w:cstheme="minorHAnsi"/>
        </w:rPr>
        <w:t xml:space="preserve"> Ray </w:t>
      </w:r>
      <w:proofErr w:type="gramStart"/>
      <w:r>
        <w:rPr>
          <w:rFonts w:asciiTheme="minorHAnsi" w:hAnsiTheme="minorHAnsi" w:cstheme="minorHAnsi"/>
        </w:rPr>
        <w:t>Brady</w:t>
      </w:r>
      <w:proofErr w:type="gramEnd"/>
      <w:r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Amy Bush.</w:t>
      </w:r>
    </w:p>
    <w:p w14:paraId="5B0A8A9C" w14:textId="77777777" w:rsidR="00AB5D0E" w:rsidRDefault="00AB5D0E" w:rsidP="00AB5D0E">
      <w:pPr>
        <w:spacing w:after="0" w:line="240" w:lineRule="auto"/>
        <w:ind w:left="720" w:right="-180"/>
        <w:rPr>
          <w:rFonts w:cstheme="minorHAnsi"/>
          <w:b/>
          <w:bCs/>
          <w:sz w:val="24"/>
          <w:szCs w:val="24"/>
        </w:rPr>
      </w:pPr>
    </w:p>
    <w:p w14:paraId="3E74650E" w14:textId="77777777" w:rsidR="00AB5D0E" w:rsidRDefault="00AB5D0E" w:rsidP="00AB5D0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Agenda 2</w:t>
      </w:r>
      <w:r>
        <w:rPr>
          <w:rFonts w:eastAsia="Times New Roman" w:cstheme="minorHAnsi"/>
          <w:sz w:val="24"/>
          <w:szCs w:val="24"/>
        </w:rPr>
        <w:t xml:space="preserve"> – Public Comment (Limited to 5 minutes and may speak on any agenda item)</w:t>
      </w:r>
    </w:p>
    <w:p w14:paraId="12559086" w14:textId="77777777" w:rsidR="00AB5D0E" w:rsidRDefault="00AB5D0E" w:rsidP="00AB5D0E">
      <w:pPr>
        <w:numPr>
          <w:ilvl w:val="0"/>
          <w:numId w:val="19"/>
        </w:numPr>
        <w:tabs>
          <w:tab w:val="num" w:pos="720"/>
        </w:tabs>
        <w:spacing w:after="0" w:line="240" w:lineRule="auto"/>
        <w:ind w:hanging="720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There were no public comments brought forth.</w:t>
      </w:r>
    </w:p>
    <w:p w14:paraId="77960E43" w14:textId="77777777" w:rsidR="00AB5D0E" w:rsidRDefault="00AB5D0E" w:rsidP="00AB5D0E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</w:p>
    <w:p w14:paraId="52AE1946" w14:textId="5F58EE33" w:rsidR="00AB5D0E" w:rsidRDefault="00AB5D0E" w:rsidP="00AB5D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Agenda 3 </w:t>
      </w:r>
      <w:r>
        <w:rPr>
          <w:rFonts w:cstheme="minorHAnsi"/>
          <w:bCs/>
          <w:sz w:val="24"/>
          <w:szCs w:val="24"/>
        </w:rPr>
        <w:t xml:space="preserve">– </w:t>
      </w:r>
      <w:bookmarkEnd w:id="1"/>
      <w:r>
        <w:rPr>
          <w:rFonts w:cstheme="minorHAnsi"/>
          <w:sz w:val="24"/>
          <w:szCs w:val="24"/>
        </w:rPr>
        <w:t xml:space="preserve">The Board will consider approval of the minutes from the board meeting on </w:t>
      </w:r>
      <w:r>
        <w:rPr>
          <w:rFonts w:cstheme="minorHAnsi"/>
          <w:sz w:val="24"/>
          <w:szCs w:val="24"/>
        </w:rPr>
        <w:t>October</w:t>
      </w:r>
      <w:r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1</w:t>
      </w:r>
      <w:r w:rsidRPr="00AB5D0E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, 2021. </w:t>
      </w:r>
    </w:p>
    <w:p w14:paraId="7C0C72DC" w14:textId="60E8EA0B" w:rsidR="00AB5D0E" w:rsidRDefault="00AB5D0E" w:rsidP="00AB5D0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 to approve the minutes from </w:t>
      </w:r>
      <w:r>
        <w:rPr>
          <w:rFonts w:asciiTheme="minorHAnsi" w:hAnsiTheme="minorHAnsi" w:cstheme="minorHAnsi"/>
        </w:rPr>
        <w:t>October 21</w:t>
      </w:r>
      <w:r w:rsidRPr="00AB5D0E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was made by </w:t>
      </w:r>
      <w:r>
        <w:rPr>
          <w:rFonts w:asciiTheme="minorHAnsi" w:hAnsiTheme="minorHAnsi" w:cstheme="minorHAnsi"/>
        </w:rPr>
        <w:t>Raymond Straub Jr.</w:t>
      </w:r>
      <w:r>
        <w:rPr>
          <w:rFonts w:asciiTheme="minorHAnsi" w:hAnsiTheme="minorHAnsi" w:cstheme="minorHAnsi"/>
        </w:rPr>
        <w:t xml:space="preserve"> and seconded by </w:t>
      </w:r>
      <w:r>
        <w:rPr>
          <w:rFonts w:asciiTheme="minorHAnsi" w:hAnsiTheme="minorHAnsi" w:cstheme="minorHAnsi"/>
        </w:rPr>
        <w:t>Brad Tunnel.</w:t>
      </w:r>
      <w:r>
        <w:rPr>
          <w:rFonts w:asciiTheme="minorHAnsi" w:hAnsiTheme="minorHAnsi" w:cstheme="minorHAnsi"/>
        </w:rPr>
        <w:t xml:space="preserve"> All approved.</w:t>
      </w:r>
    </w:p>
    <w:p w14:paraId="049F595D" w14:textId="77777777" w:rsidR="00AB5D0E" w:rsidRDefault="00AB5D0E" w:rsidP="00AB5D0E">
      <w:pPr>
        <w:pStyle w:val="ListParagraph"/>
        <w:rPr>
          <w:rFonts w:asciiTheme="minorHAnsi" w:hAnsiTheme="minorHAnsi" w:cstheme="minorHAnsi"/>
        </w:rPr>
      </w:pPr>
    </w:p>
    <w:p w14:paraId="7033E693" w14:textId="77777777" w:rsidR="00AB5D0E" w:rsidRDefault="00AB5D0E" w:rsidP="00AB5D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Agenda 4 - </w:t>
      </w:r>
      <w:r>
        <w:rPr>
          <w:rFonts w:cstheme="minorHAnsi"/>
          <w:sz w:val="24"/>
          <w:szCs w:val="24"/>
        </w:rPr>
        <w:t>The Board will consider approval of a report on the district’s financial status and bills incurred since the last meeting.</w:t>
      </w:r>
    </w:p>
    <w:p w14:paraId="12219289" w14:textId="66A3C0DC" w:rsidR="00AB5D0E" w:rsidRDefault="00AB5D0E" w:rsidP="00AB5D0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Motion to approve the district’s financial status was made by</w:t>
      </w:r>
      <w:r w:rsidR="005D4BFE">
        <w:rPr>
          <w:rFonts w:asciiTheme="minorHAnsi" w:hAnsiTheme="minorHAnsi" w:cstheme="minorHAnsi"/>
        </w:rPr>
        <w:t xml:space="preserve"> Ed Miller</w:t>
      </w:r>
      <w:r>
        <w:rPr>
          <w:rFonts w:asciiTheme="minorHAnsi" w:hAnsiTheme="minorHAnsi" w:cstheme="minorHAnsi"/>
        </w:rPr>
        <w:t xml:space="preserve"> and seconded by </w:t>
      </w:r>
      <w:r w:rsidR="005D4BFE">
        <w:rPr>
          <w:rFonts w:asciiTheme="minorHAnsi" w:hAnsiTheme="minorHAnsi" w:cstheme="minorHAnsi"/>
        </w:rPr>
        <w:t>Raymond Straub Jr</w:t>
      </w:r>
      <w:r>
        <w:rPr>
          <w:rFonts w:asciiTheme="minorHAnsi" w:hAnsiTheme="minorHAnsi" w:cstheme="minorHAnsi"/>
        </w:rPr>
        <w:t>. All approved.</w:t>
      </w:r>
    </w:p>
    <w:p w14:paraId="2CFF526F" w14:textId="77777777" w:rsidR="00AB5D0E" w:rsidRDefault="00AB5D0E" w:rsidP="00AB5D0E">
      <w:pPr>
        <w:pStyle w:val="ListParagraph"/>
        <w:ind w:left="1080"/>
        <w:rPr>
          <w:rFonts w:asciiTheme="minorHAnsi" w:hAnsiTheme="minorHAnsi" w:cstheme="minorHAnsi"/>
        </w:rPr>
      </w:pPr>
    </w:p>
    <w:p w14:paraId="5A0A3CCC" w14:textId="77777777" w:rsidR="00AB5D0E" w:rsidRDefault="00AB5D0E" w:rsidP="00AB5D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Agenda 5 - </w:t>
      </w:r>
      <w:r>
        <w:rPr>
          <w:rFonts w:cstheme="minorHAnsi"/>
          <w:sz w:val="24"/>
          <w:szCs w:val="24"/>
        </w:rPr>
        <w:t>The Board will consider approval of applications, extensions, and amended permits received since the last meeting.</w:t>
      </w:r>
    </w:p>
    <w:p w14:paraId="55CB3B18" w14:textId="77777777" w:rsidR="00AB5D0E" w:rsidRDefault="00AB5D0E" w:rsidP="00AB5D0E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 to approve was made by Raymond Straub Jr. and was seconded by Brad </w:t>
      </w:r>
      <w:proofErr w:type="spellStart"/>
      <w:r>
        <w:rPr>
          <w:rFonts w:asciiTheme="minorHAnsi" w:hAnsiTheme="minorHAnsi" w:cstheme="minorHAnsi"/>
        </w:rPr>
        <w:t>Tunnell</w:t>
      </w:r>
      <w:proofErr w:type="spellEnd"/>
      <w:r>
        <w:rPr>
          <w:rFonts w:asciiTheme="minorHAnsi" w:hAnsiTheme="minorHAnsi" w:cstheme="minorHAnsi"/>
        </w:rPr>
        <w:t>. All approved.</w:t>
      </w:r>
    </w:p>
    <w:p w14:paraId="66B7C288" w14:textId="77777777" w:rsidR="00187427" w:rsidRPr="00187427" w:rsidRDefault="00187427" w:rsidP="00187427">
      <w:pPr>
        <w:rPr>
          <w:sz w:val="24"/>
          <w:szCs w:val="24"/>
        </w:rPr>
      </w:pPr>
    </w:p>
    <w:p w14:paraId="32AEC368" w14:textId="372D3241" w:rsidR="00187427" w:rsidRPr="00187427" w:rsidRDefault="00187427" w:rsidP="00187427">
      <w:pPr>
        <w:spacing w:after="0" w:line="240" w:lineRule="auto"/>
        <w:rPr>
          <w:sz w:val="24"/>
          <w:szCs w:val="24"/>
        </w:rPr>
      </w:pPr>
      <w:r w:rsidRPr="00187427">
        <w:rPr>
          <w:b/>
          <w:bCs/>
          <w:sz w:val="24"/>
          <w:szCs w:val="24"/>
        </w:rPr>
        <w:t>Agenda 6</w:t>
      </w:r>
      <w:r w:rsidRPr="00187427">
        <w:rPr>
          <w:sz w:val="24"/>
          <w:szCs w:val="24"/>
        </w:rPr>
        <w:t xml:space="preserve"> - </w:t>
      </w:r>
      <w:r w:rsidRPr="00187427">
        <w:rPr>
          <w:sz w:val="24"/>
          <w:szCs w:val="24"/>
        </w:rPr>
        <w:t>Manager's Report</w:t>
      </w:r>
    </w:p>
    <w:p w14:paraId="758B4B1D" w14:textId="21095922" w:rsidR="00187427" w:rsidRPr="00187427" w:rsidRDefault="00780C76" w:rsidP="00780C76">
      <w:pPr>
        <w:pStyle w:val="ListParagraph"/>
        <w:numPr>
          <w:ilvl w:val="0"/>
          <w:numId w:val="19"/>
        </w:numPr>
      </w:pPr>
      <w:r>
        <w:t xml:space="preserve">Dallen reported that he was about to hire a new education coordinator. Everything else at the district was operating as per usual. </w:t>
      </w:r>
    </w:p>
    <w:p w14:paraId="7BCD8BAC" w14:textId="3FC30CA4" w:rsidR="00187427" w:rsidRPr="00187427" w:rsidRDefault="00187427" w:rsidP="00187427">
      <w:pPr>
        <w:spacing w:after="0" w:line="240" w:lineRule="auto"/>
        <w:rPr>
          <w:sz w:val="24"/>
          <w:szCs w:val="24"/>
        </w:rPr>
      </w:pPr>
      <w:r w:rsidRPr="00187427">
        <w:rPr>
          <w:b/>
          <w:bCs/>
          <w:sz w:val="24"/>
          <w:szCs w:val="24"/>
        </w:rPr>
        <w:t>Agenda 7</w:t>
      </w:r>
      <w:r w:rsidRPr="00187427">
        <w:rPr>
          <w:sz w:val="24"/>
          <w:szCs w:val="24"/>
        </w:rPr>
        <w:t xml:space="preserve"> - </w:t>
      </w:r>
      <w:r w:rsidRPr="00187427">
        <w:rPr>
          <w:sz w:val="24"/>
          <w:szCs w:val="24"/>
        </w:rPr>
        <w:t>Presentation of the District’s Annual Report.</w:t>
      </w:r>
    </w:p>
    <w:p w14:paraId="1774344E" w14:textId="2866FD78" w:rsidR="00187427" w:rsidRDefault="00780C76" w:rsidP="00780C76">
      <w:pPr>
        <w:pStyle w:val="ListParagraph"/>
        <w:numPr>
          <w:ilvl w:val="0"/>
          <w:numId w:val="19"/>
        </w:numPr>
      </w:pPr>
      <w:r>
        <w:t xml:space="preserve">Dallen presented the district’s annual report which covers </w:t>
      </w:r>
      <w:proofErr w:type="gramStart"/>
      <w:r>
        <w:t>all of</w:t>
      </w:r>
      <w:proofErr w:type="gramEnd"/>
      <w:r>
        <w:t xml:space="preserve"> the topics of the management plan and how they were carried out.</w:t>
      </w:r>
    </w:p>
    <w:p w14:paraId="1216BDD6" w14:textId="77777777" w:rsidR="00BF3266" w:rsidRPr="00780C76" w:rsidRDefault="00BF3266" w:rsidP="00BF3266">
      <w:pPr>
        <w:pStyle w:val="ListParagraph"/>
        <w:ind w:left="1080"/>
      </w:pPr>
    </w:p>
    <w:p w14:paraId="600760B0" w14:textId="3C993646" w:rsidR="00187427" w:rsidRPr="00187427" w:rsidRDefault="00187427" w:rsidP="00187427">
      <w:pPr>
        <w:spacing w:after="0" w:line="240" w:lineRule="auto"/>
        <w:rPr>
          <w:sz w:val="24"/>
          <w:szCs w:val="24"/>
        </w:rPr>
      </w:pPr>
      <w:r w:rsidRPr="00187427">
        <w:rPr>
          <w:b/>
          <w:bCs/>
          <w:sz w:val="24"/>
          <w:szCs w:val="24"/>
        </w:rPr>
        <w:t>Agenda 8</w:t>
      </w:r>
      <w:r w:rsidRPr="00187427">
        <w:rPr>
          <w:sz w:val="24"/>
          <w:szCs w:val="24"/>
        </w:rPr>
        <w:t xml:space="preserve"> - </w:t>
      </w:r>
      <w:r w:rsidRPr="00187427">
        <w:rPr>
          <w:sz w:val="24"/>
          <w:szCs w:val="24"/>
        </w:rPr>
        <w:t>DFC Analysis given by RMBJ Geo.</w:t>
      </w:r>
    </w:p>
    <w:p w14:paraId="16151D4D" w14:textId="1F9D92BD" w:rsidR="00187427" w:rsidRDefault="00780C76" w:rsidP="00780C76">
      <w:pPr>
        <w:pStyle w:val="ListParagraph"/>
        <w:numPr>
          <w:ilvl w:val="0"/>
          <w:numId w:val="19"/>
        </w:numPr>
      </w:pPr>
      <w:r>
        <w:t>Amy bush presented a DFC analysis for the district. She discusse</w:t>
      </w:r>
      <w:r w:rsidR="00BF3266">
        <w:t xml:space="preserve">d well data for the district and how it relates to the </w:t>
      </w:r>
      <w:proofErr w:type="gramStart"/>
      <w:r w:rsidR="00BF3266">
        <w:t>DFC’s</w:t>
      </w:r>
      <w:proofErr w:type="gramEnd"/>
      <w:r w:rsidR="00BF3266">
        <w:t xml:space="preserve"> for the district. All goals are being met.</w:t>
      </w:r>
    </w:p>
    <w:p w14:paraId="7B13245D" w14:textId="77777777" w:rsidR="00BF3266" w:rsidRPr="00187427" w:rsidRDefault="00BF3266" w:rsidP="00BF3266">
      <w:pPr>
        <w:pStyle w:val="ListParagraph"/>
        <w:ind w:left="1080"/>
      </w:pPr>
    </w:p>
    <w:p w14:paraId="4311D2E3" w14:textId="3A27F204" w:rsidR="00187427" w:rsidRPr="00187427" w:rsidRDefault="00187427" w:rsidP="00187427">
      <w:pPr>
        <w:spacing w:after="0" w:line="240" w:lineRule="auto"/>
        <w:rPr>
          <w:sz w:val="24"/>
          <w:szCs w:val="24"/>
        </w:rPr>
      </w:pPr>
      <w:r w:rsidRPr="00187427">
        <w:rPr>
          <w:b/>
          <w:bCs/>
          <w:sz w:val="24"/>
          <w:szCs w:val="24"/>
        </w:rPr>
        <w:t>Agenda 9</w:t>
      </w:r>
      <w:r w:rsidRPr="00187427">
        <w:rPr>
          <w:sz w:val="24"/>
          <w:szCs w:val="24"/>
        </w:rPr>
        <w:t xml:space="preserve"> - </w:t>
      </w:r>
      <w:r w:rsidRPr="00187427">
        <w:rPr>
          <w:sz w:val="24"/>
          <w:szCs w:val="24"/>
        </w:rPr>
        <w:t xml:space="preserve">Executive session to consult with the </w:t>
      </w:r>
      <w:proofErr w:type="gramStart"/>
      <w:r w:rsidRPr="00187427">
        <w:rPr>
          <w:sz w:val="24"/>
          <w:szCs w:val="24"/>
        </w:rPr>
        <w:t>District’s</w:t>
      </w:r>
      <w:proofErr w:type="gramEnd"/>
      <w:r w:rsidRPr="00187427">
        <w:rPr>
          <w:sz w:val="24"/>
          <w:szCs w:val="24"/>
        </w:rPr>
        <w:t xml:space="preserve"> attorney pursuant to Texas Government Code § 551.071(2) regarding personnel matters and regarding possible clarifications, amendments, and actions to address the District’s personnel policies.</w:t>
      </w:r>
    </w:p>
    <w:p w14:paraId="1DD425FC" w14:textId="0D7D7B09" w:rsidR="00187427" w:rsidRDefault="005D4BFE" w:rsidP="005D4BFE">
      <w:pPr>
        <w:pStyle w:val="ListParagraph"/>
        <w:numPr>
          <w:ilvl w:val="0"/>
          <w:numId w:val="19"/>
        </w:numPr>
      </w:pPr>
      <w:r>
        <w:lastRenderedPageBreak/>
        <w:t>Motion was made to move to executive session by Ed Miller and seconded by Raymond Straub Jr. All approved. Adjourned into session at 7:20 p.m.</w:t>
      </w:r>
    </w:p>
    <w:p w14:paraId="21E5B5E7" w14:textId="77777777" w:rsidR="00BF3266" w:rsidRPr="005D4BFE" w:rsidRDefault="00BF3266" w:rsidP="00BF3266">
      <w:pPr>
        <w:pStyle w:val="ListParagraph"/>
        <w:ind w:left="1080"/>
      </w:pPr>
    </w:p>
    <w:p w14:paraId="6EC1EE04" w14:textId="2CD40592" w:rsidR="00187427" w:rsidRPr="00187427" w:rsidRDefault="00187427" w:rsidP="00187427">
      <w:pPr>
        <w:spacing w:after="0" w:line="240" w:lineRule="auto"/>
        <w:rPr>
          <w:sz w:val="24"/>
          <w:szCs w:val="24"/>
        </w:rPr>
      </w:pPr>
      <w:r w:rsidRPr="00187427">
        <w:rPr>
          <w:b/>
          <w:bCs/>
          <w:sz w:val="24"/>
          <w:szCs w:val="24"/>
        </w:rPr>
        <w:t>Agenda 10</w:t>
      </w:r>
      <w:r w:rsidRPr="00187427">
        <w:rPr>
          <w:sz w:val="24"/>
          <w:szCs w:val="24"/>
        </w:rPr>
        <w:t xml:space="preserve"> - </w:t>
      </w:r>
      <w:r w:rsidRPr="00187427">
        <w:rPr>
          <w:sz w:val="24"/>
          <w:szCs w:val="24"/>
        </w:rPr>
        <w:t xml:space="preserve">The Board will reconvene in Open Session. </w:t>
      </w:r>
    </w:p>
    <w:p w14:paraId="20D4F582" w14:textId="04802A26" w:rsidR="00187427" w:rsidRDefault="005D4BFE" w:rsidP="005D4BFE">
      <w:pPr>
        <w:pStyle w:val="ListParagraph"/>
        <w:numPr>
          <w:ilvl w:val="0"/>
          <w:numId w:val="19"/>
        </w:numPr>
      </w:pPr>
      <w:r>
        <w:t>Motion to move back to open meeting was made by Ed Miller and seconded by Brad Tunnel. All approved. Open meeting opened again at 8:33 p.m.</w:t>
      </w:r>
    </w:p>
    <w:p w14:paraId="43DDB55E" w14:textId="77777777" w:rsidR="00BF3266" w:rsidRPr="005D4BFE" w:rsidRDefault="00BF3266" w:rsidP="00BF3266">
      <w:pPr>
        <w:pStyle w:val="ListParagraph"/>
        <w:ind w:left="1080"/>
      </w:pPr>
    </w:p>
    <w:p w14:paraId="24DB3EFD" w14:textId="71709C99" w:rsidR="00187427" w:rsidRPr="00187427" w:rsidRDefault="00187427" w:rsidP="00187427">
      <w:pPr>
        <w:rPr>
          <w:sz w:val="24"/>
          <w:szCs w:val="24"/>
        </w:rPr>
      </w:pPr>
      <w:r w:rsidRPr="00187427">
        <w:rPr>
          <w:b/>
          <w:bCs/>
          <w:sz w:val="24"/>
          <w:szCs w:val="24"/>
        </w:rPr>
        <w:t>Agenda 11</w:t>
      </w:r>
      <w:r w:rsidRPr="00187427">
        <w:rPr>
          <w:sz w:val="24"/>
          <w:szCs w:val="24"/>
        </w:rPr>
        <w:t xml:space="preserve"> - </w:t>
      </w:r>
      <w:r w:rsidRPr="00187427">
        <w:rPr>
          <w:sz w:val="24"/>
          <w:szCs w:val="24"/>
        </w:rPr>
        <w:t xml:space="preserve">The Board may </w:t>
      </w:r>
      <w:proofErr w:type="gramStart"/>
      <w:r w:rsidRPr="00187427">
        <w:rPr>
          <w:sz w:val="24"/>
          <w:szCs w:val="24"/>
        </w:rPr>
        <w:t>take action</w:t>
      </w:r>
      <w:proofErr w:type="gramEnd"/>
      <w:r w:rsidRPr="00187427">
        <w:rPr>
          <w:sz w:val="24"/>
          <w:szCs w:val="24"/>
        </w:rPr>
        <w:t xml:space="preserve"> on items discussed in Executive Session.</w:t>
      </w:r>
    </w:p>
    <w:p w14:paraId="0A0C43AF" w14:textId="592E94CD" w:rsidR="00187427" w:rsidRPr="005D4BFE" w:rsidRDefault="005D4BFE" w:rsidP="005D4BFE">
      <w:pPr>
        <w:pStyle w:val="ListParagraph"/>
        <w:numPr>
          <w:ilvl w:val="0"/>
          <w:numId w:val="19"/>
        </w:numPr>
      </w:pPr>
      <w:r>
        <w:t xml:space="preserve">Motion to accept </w:t>
      </w:r>
      <w:r w:rsidR="009F4FB3">
        <w:t xml:space="preserve">the new amended employee policy (10-21-21) was made by Raymond Straub Jr. and seconded by Brad Tunnel. All Approved. </w:t>
      </w:r>
    </w:p>
    <w:p w14:paraId="138D46E6" w14:textId="71E53869" w:rsidR="00187427" w:rsidRDefault="00187427" w:rsidP="00187427">
      <w:pPr>
        <w:rPr>
          <w:sz w:val="24"/>
          <w:szCs w:val="24"/>
        </w:rPr>
      </w:pPr>
      <w:r w:rsidRPr="00187427">
        <w:rPr>
          <w:b/>
          <w:bCs/>
          <w:sz w:val="24"/>
          <w:szCs w:val="24"/>
        </w:rPr>
        <w:t>Agenda 12</w:t>
      </w:r>
      <w:r w:rsidRPr="00187427">
        <w:rPr>
          <w:sz w:val="24"/>
          <w:szCs w:val="24"/>
        </w:rPr>
        <w:t xml:space="preserve"> </w:t>
      </w:r>
      <w:r w:rsidR="009F4FB3">
        <w:rPr>
          <w:sz w:val="24"/>
          <w:szCs w:val="24"/>
        </w:rPr>
        <w:t>–</w:t>
      </w:r>
      <w:r w:rsidRPr="00187427">
        <w:rPr>
          <w:sz w:val="24"/>
          <w:szCs w:val="24"/>
        </w:rPr>
        <w:t xml:space="preserve"> </w:t>
      </w:r>
      <w:r w:rsidRPr="00187427">
        <w:rPr>
          <w:sz w:val="24"/>
          <w:szCs w:val="24"/>
        </w:rPr>
        <w:t>Adjourn</w:t>
      </w:r>
      <w:bookmarkEnd w:id="0"/>
    </w:p>
    <w:p w14:paraId="2E336FCB" w14:textId="43A735BF" w:rsidR="009F4FB3" w:rsidRPr="009F4FB3" w:rsidRDefault="009F4FB3" w:rsidP="009F4FB3">
      <w:pPr>
        <w:pStyle w:val="ListParagraph"/>
        <w:numPr>
          <w:ilvl w:val="0"/>
          <w:numId w:val="19"/>
        </w:numPr>
      </w:pPr>
      <w:r>
        <w:t>Motion to adjourn meeting was made by Brad Tunnel and seconded by Raymond Straub Jr. All Approved. Meeting adjourned at 11:46 p.m.</w:t>
      </w:r>
    </w:p>
    <w:p w14:paraId="1452E6F5" w14:textId="2FE6ADED" w:rsidR="005F4977" w:rsidRPr="00187427" w:rsidRDefault="005F4977" w:rsidP="00187427">
      <w:pPr>
        <w:spacing w:after="0" w:line="240" w:lineRule="auto"/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 xml:space="preserve">                                                               </w:t>
      </w:r>
      <w:r w:rsidRPr="00187427">
        <w:rPr>
          <w:rFonts w:cstheme="minorHAnsi"/>
          <w:sz w:val="24"/>
          <w:szCs w:val="24"/>
        </w:rPr>
        <w:tab/>
      </w:r>
      <w:r w:rsidRPr="00187427">
        <w:rPr>
          <w:rFonts w:cstheme="minorHAnsi"/>
          <w:sz w:val="24"/>
          <w:szCs w:val="24"/>
        </w:rPr>
        <w:tab/>
        <w:t xml:space="preserve">___________________________          </w:t>
      </w:r>
    </w:p>
    <w:p w14:paraId="4B730CB6" w14:textId="77777777" w:rsidR="005F4977" w:rsidRPr="00187427" w:rsidRDefault="005F4977" w:rsidP="005F4977">
      <w:pPr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 xml:space="preserve">                                                           </w:t>
      </w:r>
      <w:r w:rsidRPr="00187427">
        <w:rPr>
          <w:rFonts w:cstheme="minorHAnsi"/>
          <w:sz w:val="24"/>
          <w:szCs w:val="24"/>
        </w:rPr>
        <w:tab/>
      </w:r>
      <w:r w:rsidRPr="00187427">
        <w:rPr>
          <w:rFonts w:cstheme="minorHAnsi"/>
          <w:sz w:val="24"/>
          <w:szCs w:val="24"/>
        </w:rPr>
        <w:tab/>
        <w:t>President, Richie Tubb</w:t>
      </w:r>
    </w:p>
    <w:p w14:paraId="17BB7571" w14:textId="1E7F90D3" w:rsidR="005F4977" w:rsidRPr="00187427" w:rsidRDefault="005F4977" w:rsidP="005F4977">
      <w:pPr>
        <w:rPr>
          <w:rFonts w:cstheme="minorHAnsi"/>
          <w:sz w:val="24"/>
          <w:szCs w:val="24"/>
        </w:rPr>
      </w:pPr>
    </w:p>
    <w:p w14:paraId="0D9522EE" w14:textId="77777777" w:rsidR="005F4977" w:rsidRPr="00187427" w:rsidRDefault="005F4977" w:rsidP="005F4977">
      <w:pPr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>Attest:</w:t>
      </w:r>
    </w:p>
    <w:p w14:paraId="2D69C4C0" w14:textId="77777777" w:rsidR="005F4977" w:rsidRPr="00187427" w:rsidRDefault="005F4977" w:rsidP="005F4977">
      <w:pPr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>_______________________________________</w:t>
      </w:r>
    </w:p>
    <w:p w14:paraId="4DADCDBE" w14:textId="77777777" w:rsidR="005F4977" w:rsidRPr="00187427" w:rsidRDefault="005F4977" w:rsidP="005F4977">
      <w:pPr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 xml:space="preserve">Board Member, Brad </w:t>
      </w:r>
      <w:proofErr w:type="spellStart"/>
      <w:r w:rsidRPr="00187427">
        <w:rPr>
          <w:rFonts w:cstheme="minorHAnsi"/>
          <w:sz w:val="24"/>
          <w:szCs w:val="24"/>
        </w:rPr>
        <w:t>Tunnell</w:t>
      </w:r>
      <w:proofErr w:type="spellEnd"/>
    </w:p>
    <w:p w14:paraId="1FBAE39E" w14:textId="77777777" w:rsidR="005F4977" w:rsidRPr="00187427" w:rsidRDefault="005F4977" w:rsidP="005F4977">
      <w:pPr>
        <w:rPr>
          <w:rFonts w:cstheme="minorHAnsi"/>
          <w:sz w:val="24"/>
          <w:szCs w:val="24"/>
        </w:rPr>
      </w:pPr>
    </w:p>
    <w:p w14:paraId="7884D223" w14:textId="496922A9" w:rsidR="00752B8C" w:rsidRPr="00187427" w:rsidRDefault="005F4977">
      <w:pPr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>Date Approved: __________________________</w:t>
      </w:r>
    </w:p>
    <w:sectPr w:rsidR="00752B8C" w:rsidRPr="00187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F63"/>
    <w:multiLevelType w:val="hybridMultilevel"/>
    <w:tmpl w:val="26F28322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2D5857C4"/>
    <w:multiLevelType w:val="hybridMultilevel"/>
    <w:tmpl w:val="9AE4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38E7"/>
    <w:multiLevelType w:val="hybridMultilevel"/>
    <w:tmpl w:val="5362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74C7"/>
    <w:multiLevelType w:val="hybridMultilevel"/>
    <w:tmpl w:val="B19C6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614AB"/>
    <w:multiLevelType w:val="hybridMultilevel"/>
    <w:tmpl w:val="72ACA1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AC4110"/>
    <w:multiLevelType w:val="hybridMultilevel"/>
    <w:tmpl w:val="203E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147A"/>
    <w:multiLevelType w:val="hybridMultilevel"/>
    <w:tmpl w:val="5EDA3480"/>
    <w:lvl w:ilvl="0" w:tplc="4F8C1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436BBD"/>
    <w:multiLevelType w:val="hybridMultilevel"/>
    <w:tmpl w:val="79122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465941"/>
    <w:multiLevelType w:val="hybridMultilevel"/>
    <w:tmpl w:val="629EA2F8"/>
    <w:lvl w:ilvl="0" w:tplc="A50689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F566A"/>
    <w:multiLevelType w:val="hybridMultilevel"/>
    <w:tmpl w:val="635084E2"/>
    <w:lvl w:ilvl="0" w:tplc="A79CB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77"/>
    <w:rsid w:val="00007FF2"/>
    <w:rsid w:val="001502C4"/>
    <w:rsid w:val="00187427"/>
    <w:rsid w:val="001C2726"/>
    <w:rsid w:val="001E18FA"/>
    <w:rsid w:val="002E5C4E"/>
    <w:rsid w:val="00452433"/>
    <w:rsid w:val="004D08ED"/>
    <w:rsid w:val="005D4BFE"/>
    <w:rsid w:val="005F4977"/>
    <w:rsid w:val="006232AF"/>
    <w:rsid w:val="00644884"/>
    <w:rsid w:val="00752B8C"/>
    <w:rsid w:val="00780C76"/>
    <w:rsid w:val="00884B56"/>
    <w:rsid w:val="009F4FB3"/>
    <w:rsid w:val="00A073AB"/>
    <w:rsid w:val="00A25010"/>
    <w:rsid w:val="00A321C0"/>
    <w:rsid w:val="00AB5D0E"/>
    <w:rsid w:val="00BF3266"/>
    <w:rsid w:val="00D573D7"/>
    <w:rsid w:val="00D728FF"/>
    <w:rsid w:val="00F04C75"/>
    <w:rsid w:val="00FA2BEE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014A"/>
  <w15:chartTrackingRefBased/>
  <w15:docId w15:val="{3EA9EED6-8EE0-4216-B036-4293B66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72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16</cp:revision>
  <dcterms:created xsi:type="dcterms:W3CDTF">2021-08-16T14:20:00Z</dcterms:created>
  <dcterms:modified xsi:type="dcterms:W3CDTF">2021-11-18T19:32:00Z</dcterms:modified>
</cp:coreProperties>
</file>