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0A1AFA67" w:rsidR="008A20BC" w:rsidRDefault="00D52488" w:rsidP="008A20BC">
      <w:pPr>
        <w:jc w:val="center"/>
        <w:rPr>
          <w:rFonts w:eastAsia="Calibri"/>
          <w:b/>
        </w:rPr>
      </w:pPr>
      <w:r>
        <w:rPr>
          <w:rFonts w:eastAsia="Calibri"/>
          <w:b/>
        </w:rPr>
        <w:t>January 2</w:t>
      </w:r>
      <w:r w:rsidR="00D37585">
        <w:rPr>
          <w:rFonts w:eastAsia="Calibri"/>
          <w:b/>
        </w:rPr>
        <w:t>7</w:t>
      </w:r>
      <w:r w:rsidR="00BC2849" w:rsidRPr="00BC2849">
        <w:rPr>
          <w:rFonts w:eastAsia="Calibri"/>
          <w:b/>
          <w:vertAlign w:val="superscript"/>
        </w:rPr>
        <w:t>th</w:t>
      </w:r>
      <w:r w:rsidR="008A20BC">
        <w:rPr>
          <w:rFonts w:eastAsia="Calibri"/>
          <w:b/>
        </w:rPr>
        <w:t>, 202</w:t>
      </w:r>
      <w:r w:rsidR="00816FF2">
        <w:rPr>
          <w:rFonts w:eastAsia="Calibri"/>
          <w:b/>
        </w:rPr>
        <w:t>2</w:t>
      </w:r>
    </w:p>
    <w:p w14:paraId="1A7DB8C2" w14:textId="77777777" w:rsidR="004E760D" w:rsidRPr="008A20BC" w:rsidRDefault="004E760D" w:rsidP="008A20BC">
      <w:pPr>
        <w:jc w:val="center"/>
        <w:rPr>
          <w:rFonts w:eastAsia="Calibri"/>
          <w:b/>
        </w:rPr>
      </w:pPr>
    </w:p>
    <w:p w14:paraId="5FC9E564" w14:textId="77777777" w:rsidR="00A42702" w:rsidRDefault="00A42702" w:rsidP="00A42702">
      <w:pPr>
        <w:jc w:val="center"/>
      </w:pPr>
      <w:r>
        <w:t>REGULAR BOARD MEETING</w:t>
      </w:r>
    </w:p>
    <w:p w14:paraId="5F72097D" w14:textId="77777777" w:rsidR="00A42702" w:rsidRDefault="00A42702" w:rsidP="00A42702"/>
    <w:p w14:paraId="3E32DB65" w14:textId="336B0AF7" w:rsidR="00D52488" w:rsidRPr="00D52488" w:rsidRDefault="00D6610D" w:rsidP="00D52488">
      <w:pPr>
        <w:tabs>
          <w:tab w:val="left" w:pos="1680"/>
        </w:tabs>
      </w:pPr>
      <w:r>
        <w:tab/>
      </w:r>
      <w:bookmarkStart w:id="0" w:name="_Hlk71706661"/>
      <w:r w:rsidR="00D52488">
        <w:tab/>
      </w:r>
    </w:p>
    <w:p w14:paraId="40177713" w14:textId="77777777" w:rsidR="00D52488" w:rsidRDefault="00D52488" w:rsidP="00D52488">
      <w:pPr>
        <w:numPr>
          <w:ilvl w:val="0"/>
          <w:numId w:val="1"/>
        </w:numPr>
      </w:pPr>
      <w:bookmarkStart w:id="1" w:name="_Hlk76995256"/>
      <w:r>
        <w:t>The President will call the meeting to order.</w:t>
      </w:r>
    </w:p>
    <w:p w14:paraId="5F3FF562" w14:textId="7E068F06" w:rsidR="00D52488" w:rsidRDefault="00D52488" w:rsidP="00D52488">
      <w:pPr>
        <w:numPr>
          <w:ilvl w:val="1"/>
          <w:numId w:val="1"/>
        </w:numPr>
      </w:pPr>
      <w:r>
        <w:t>Meeting was called to order by the board president at 7:</w:t>
      </w:r>
      <w:r w:rsidR="000B08C5">
        <w:t>41</w:t>
      </w:r>
      <w:r>
        <w:t>p.m. Also in attendance was Vice President Raymond Straub Jr., board member Brad Tunnell, and employees of the district Dallen Skinner and Allison Rodgers.</w:t>
      </w:r>
    </w:p>
    <w:p w14:paraId="33B59681" w14:textId="77777777" w:rsidR="00D52488" w:rsidRDefault="00D52488" w:rsidP="00D52488">
      <w:pPr>
        <w:ind w:left="720"/>
      </w:pPr>
    </w:p>
    <w:p w14:paraId="585BADE6" w14:textId="77777777" w:rsidR="00D52488" w:rsidRDefault="00D52488" w:rsidP="00D52488">
      <w:pPr>
        <w:numPr>
          <w:ilvl w:val="0"/>
          <w:numId w:val="1"/>
        </w:numPr>
      </w:pPr>
      <w:r>
        <w:t>Public Comment (Limited to 5 minutes and may speak on any agenda item).</w:t>
      </w:r>
    </w:p>
    <w:p w14:paraId="502B44FE" w14:textId="77777777" w:rsidR="00D52488" w:rsidRDefault="00D52488" w:rsidP="00D52488">
      <w:pPr>
        <w:numPr>
          <w:ilvl w:val="1"/>
          <w:numId w:val="1"/>
        </w:numPr>
      </w:pPr>
      <w:r>
        <w:t>No public comment.</w:t>
      </w:r>
    </w:p>
    <w:p w14:paraId="2702A874" w14:textId="77777777" w:rsidR="00D52488" w:rsidRDefault="00D52488" w:rsidP="00D52488">
      <w:pPr>
        <w:pStyle w:val="ListParagraph"/>
      </w:pPr>
    </w:p>
    <w:p w14:paraId="2C053E5D" w14:textId="77777777" w:rsidR="00D52488" w:rsidRDefault="00D52488" w:rsidP="00D52488">
      <w:pPr>
        <w:numPr>
          <w:ilvl w:val="0"/>
          <w:numId w:val="1"/>
        </w:numPr>
      </w:pPr>
      <w:r>
        <w:t>The Board will consider approval of the minutes from the board meeting on December 16</w:t>
      </w:r>
      <w:r>
        <w:rPr>
          <w:vertAlign w:val="superscript"/>
        </w:rPr>
        <w:t>th</w:t>
      </w:r>
      <w:r>
        <w:t>, 2021.</w:t>
      </w:r>
    </w:p>
    <w:p w14:paraId="60362F8E" w14:textId="77777777" w:rsidR="00D52488" w:rsidRDefault="00D52488" w:rsidP="00D52488">
      <w:pPr>
        <w:numPr>
          <w:ilvl w:val="1"/>
          <w:numId w:val="1"/>
        </w:numPr>
      </w:pPr>
      <w:r>
        <w:t>Motion to approve the minutes from December 16</w:t>
      </w:r>
      <w:r>
        <w:rPr>
          <w:vertAlign w:val="superscript"/>
        </w:rPr>
        <w:t>th</w:t>
      </w:r>
      <w:r>
        <w:t xml:space="preserve"> was made by Brad Tunnel and Seconded by Raymond Straub Jr.</w:t>
      </w:r>
    </w:p>
    <w:p w14:paraId="19CB3627" w14:textId="77777777" w:rsidR="00D52488" w:rsidRDefault="00D52488" w:rsidP="00D52488">
      <w:pPr>
        <w:pStyle w:val="ListParagraph"/>
      </w:pPr>
    </w:p>
    <w:p w14:paraId="23E9284C" w14:textId="77777777" w:rsidR="00D52488" w:rsidRDefault="00D52488" w:rsidP="00D52488">
      <w:pPr>
        <w:numPr>
          <w:ilvl w:val="0"/>
          <w:numId w:val="1"/>
        </w:numPr>
      </w:pPr>
      <w:r>
        <w:t>The Board will consider approval of a report on the district’s financial status and bills incurred since last meeting.</w:t>
      </w:r>
    </w:p>
    <w:p w14:paraId="42BBB2F1" w14:textId="77777777" w:rsidR="00D52488" w:rsidRDefault="00D52488" w:rsidP="00D52488">
      <w:pPr>
        <w:numPr>
          <w:ilvl w:val="1"/>
          <w:numId w:val="1"/>
        </w:numPr>
      </w:pPr>
      <w:r>
        <w:t>Motion to approve the district’s financial report was made by Raymond Straub Jr. and seconded by Brad Tunnell.</w:t>
      </w:r>
    </w:p>
    <w:p w14:paraId="35CC9E65" w14:textId="77777777" w:rsidR="00D52488" w:rsidRDefault="00D52488" w:rsidP="00D52488">
      <w:pPr>
        <w:pStyle w:val="ListParagraph"/>
      </w:pPr>
    </w:p>
    <w:p w14:paraId="05E5502D" w14:textId="77777777" w:rsidR="00D52488" w:rsidRDefault="00D52488" w:rsidP="00D52488">
      <w:pPr>
        <w:numPr>
          <w:ilvl w:val="0"/>
          <w:numId w:val="1"/>
        </w:numPr>
      </w:pPr>
      <w:r>
        <w:t>The Board will consider approval of applications, extensions, and amended permits received since the last meeting.</w:t>
      </w:r>
    </w:p>
    <w:p w14:paraId="49418CC3" w14:textId="77777777" w:rsidR="00D52488" w:rsidRDefault="00D52488" w:rsidP="00D52488">
      <w:pPr>
        <w:numPr>
          <w:ilvl w:val="1"/>
          <w:numId w:val="1"/>
        </w:numPr>
      </w:pPr>
      <w:r>
        <w:t>Motion to approve was made by Brad Tunnell and seconded by Raymond Straub Jr.</w:t>
      </w:r>
    </w:p>
    <w:p w14:paraId="72C1FA71" w14:textId="77777777" w:rsidR="00D52488" w:rsidRDefault="00D52488" w:rsidP="00D52488"/>
    <w:p w14:paraId="16B1A695" w14:textId="77777777" w:rsidR="00D52488" w:rsidRDefault="00D52488" w:rsidP="00D52488">
      <w:pPr>
        <w:numPr>
          <w:ilvl w:val="0"/>
          <w:numId w:val="1"/>
        </w:numPr>
      </w:pPr>
      <w:r>
        <w:t>Manager's Report</w:t>
      </w:r>
    </w:p>
    <w:p w14:paraId="38505A67" w14:textId="732CD455" w:rsidR="00D52488" w:rsidRDefault="00D52488" w:rsidP="00D52488">
      <w:pPr>
        <w:numPr>
          <w:ilvl w:val="1"/>
          <w:numId w:val="1"/>
        </w:numPr>
      </w:pPr>
      <w:r>
        <w:t xml:space="preserve">Dallen reported </w:t>
      </w:r>
      <w:r w:rsidR="000B08C5">
        <w:t xml:space="preserve">that the Mims were exploring the idea of selling their property for housing lots. They wanted insight on how to handle that and what the previous conditions were on the protested wells. Dallen also stated that Covid was running rampant throughout the office and that he and the admin assistant both had it a while back. He hoped it had ran its course. </w:t>
      </w:r>
      <w:r>
        <w:t>All else at the district was usual business.</w:t>
      </w:r>
    </w:p>
    <w:p w14:paraId="7DA8E4B3" w14:textId="77777777" w:rsidR="00D52488" w:rsidRDefault="00D52488" w:rsidP="00D52488"/>
    <w:p w14:paraId="535AAB93" w14:textId="77777777" w:rsidR="00D52488" w:rsidRDefault="00D52488" w:rsidP="00D52488">
      <w:pPr>
        <w:numPr>
          <w:ilvl w:val="0"/>
          <w:numId w:val="1"/>
        </w:numPr>
      </w:pPr>
      <w:r>
        <w:t>The Board will consider adjourning into Executive Session in accordance with the Open Meeting Act, Texas Government Code 551.074 (A) (1) 1.</w:t>
      </w:r>
    </w:p>
    <w:p w14:paraId="58750CAE" w14:textId="77777777" w:rsidR="00D52488" w:rsidRDefault="00D52488" w:rsidP="00D52488">
      <w:pPr>
        <w:numPr>
          <w:ilvl w:val="1"/>
          <w:numId w:val="2"/>
        </w:numPr>
      </w:pPr>
      <w:r>
        <w:t>Adjourn to Executive Session to discuss personnel matters.</w:t>
      </w:r>
    </w:p>
    <w:p w14:paraId="1D7446BB" w14:textId="77777777" w:rsidR="00D52488" w:rsidRDefault="00D52488" w:rsidP="00D52488">
      <w:pPr>
        <w:numPr>
          <w:ilvl w:val="1"/>
          <w:numId w:val="2"/>
        </w:numPr>
      </w:pPr>
      <w:r>
        <w:t>Adjourn to Executive Session for Legal Counsel</w:t>
      </w:r>
    </w:p>
    <w:p w14:paraId="10CA2D68" w14:textId="77777777" w:rsidR="00D52488" w:rsidRDefault="00D52488" w:rsidP="00D52488"/>
    <w:p w14:paraId="373CAE79" w14:textId="77777777" w:rsidR="00D52488" w:rsidRDefault="00D52488" w:rsidP="00D52488">
      <w:pPr>
        <w:numPr>
          <w:ilvl w:val="0"/>
          <w:numId w:val="1"/>
        </w:numPr>
      </w:pPr>
      <w:r>
        <w:t xml:space="preserve">The Board will reconvene in Open Session. </w:t>
      </w:r>
    </w:p>
    <w:p w14:paraId="2DFE1A92" w14:textId="77777777" w:rsidR="00D52488" w:rsidRDefault="00D52488" w:rsidP="00D52488"/>
    <w:p w14:paraId="084E18E0" w14:textId="77777777" w:rsidR="00D52488" w:rsidRDefault="00D52488" w:rsidP="00D52488">
      <w:pPr>
        <w:pStyle w:val="ListParagraph"/>
        <w:numPr>
          <w:ilvl w:val="0"/>
          <w:numId w:val="1"/>
        </w:numPr>
        <w:rPr>
          <w:sz w:val="22"/>
          <w:szCs w:val="22"/>
        </w:rPr>
      </w:pPr>
      <w:r>
        <w:t>The Board may take action on items discussed in Executive Session.</w:t>
      </w:r>
    </w:p>
    <w:p w14:paraId="371D07F1" w14:textId="77777777" w:rsidR="00D52488" w:rsidRDefault="00D52488" w:rsidP="00D52488">
      <w:pPr>
        <w:pStyle w:val="ListParagraph"/>
        <w:rPr>
          <w:sz w:val="22"/>
          <w:szCs w:val="22"/>
        </w:rPr>
      </w:pPr>
    </w:p>
    <w:p w14:paraId="6FC675B9" w14:textId="77777777" w:rsidR="00D52488" w:rsidRDefault="00D52488" w:rsidP="00D52488">
      <w:pPr>
        <w:pStyle w:val="ListParagraph"/>
        <w:numPr>
          <w:ilvl w:val="1"/>
          <w:numId w:val="1"/>
        </w:numPr>
        <w:rPr>
          <w:sz w:val="22"/>
          <w:szCs w:val="22"/>
        </w:rPr>
      </w:pPr>
      <w:r>
        <w:rPr>
          <w:sz w:val="22"/>
          <w:szCs w:val="22"/>
        </w:rPr>
        <w:t>No action was taken on agenda items 7-9.</w:t>
      </w:r>
    </w:p>
    <w:p w14:paraId="2B9F3DDC" w14:textId="77777777" w:rsidR="00D52488" w:rsidRDefault="00D52488" w:rsidP="00D52488">
      <w:pPr>
        <w:rPr>
          <w:sz w:val="22"/>
          <w:szCs w:val="22"/>
        </w:rPr>
      </w:pPr>
    </w:p>
    <w:p w14:paraId="1714D9F2" w14:textId="77777777" w:rsidR="00D52488" w:rsidRDefault="00D52488" w:rsidP="00D52488">
      <w:pPr>
        <w:pStyle w:val="ListParagraph"/>
        <w:numPr>
          <w:ilvl w:val="0"/>
          <w:numId w:val="1"/>
        </w:numPr>
        <w:rPr>
          <w:sz w:val="22"/>
          <w:szCs w:val="22"/>
        </w:rPr>
      </w:pPr>
      <w:r>
        <w:rPr>
          <w:sz w:val="22"/>
          <w:szCs w:val="22"/>
        </w:rPr>
        <w:t>Adjourn</w:t>
      </w:r>
    </w:p>
    <w:p w14:paraId="15F9D529" w14:textId="0C325ACC" w:rsidR="00D52488" w:rsidRDefault="00D52488" w:rsidP="00D52488">
      <w:pPr>
        <w:pStyle w:val="ListParagraph"/>
        <w:numPr>
          <w:ilvl w:val="1"/>
          <w:numId w:val="1"/>
        </w:numPr>
        <w:rPr>
          <w:sz w:val="22"/>
          <w:szCs w:val="22"/>
        </w:rPr>
      </w:pPr>
      <w:r>
        <w:rPr>
          <w:sz w:val="22"/>
          <w:szCs w:val="22"/>
        </w:rPr>
        <w:t>Motion at adjorn was made by Raymond Straub Jr. and seconded by Brad Tunnell. Meeting adjourned at 8:</w:t>
      </w:r>
      <w:r w:rsidR="000B08C5">
        <w:rPr>
          <w:sz w:val="22"/>
          <w:szCs w:val="22"/>
        </w:rPr>
        <w:t>56</w:t>
      </w:r>
      <w:r>
        <w:rPr>
          <w:sz w:val="22"/>
          <w:szCs w:val="22"/>
        </w:rPr>
        <w:t>p.m.</w:t>
      </w:r>
    </w:p>
    <w:bookmarkEnd w:id="1"/>
    <w:p w14:paraId="2C733ADF" w14:textId="2C906BB7" w:rsidR="00D52488" w:rsidRDefault="00D52488" w:rsidP="00D52488"/>
    <w:p w14:paraId="3B8117FC" w14:textId="3461421C" w:rsidR="00D52488" w:rsidRDefault="00D52488" w:rsidP="00D52488"/>
    <w:p w14:paraId="123204F7" w14:textId="23F53493" w:rsidR="00D52488" w:rsidRDefault="00D52488" w:rsidP="00D52488"/>
    <w:p w14:paraId="10EEB1C3" w14:textId="30264ED2" w:rsidR="00D52488" w:rsidRDefault="00D52488" w:rsidP="00D52488"/>
    <w:p w14:paraId="48AAA4FB" w14:textId="77777777" w:rsidR="00D52488" w:rsidRDefault="00D52488" w:rsidP="00D52488"/>
    <w:p w14:paraId="0656F481" w14:textId="77777777" w:rsidR="00A42702" w:rsidRDefault="00A42702" w:rsidP="00A42702">
      <w:pPr>
        <w:pStyle w:val="ListParagraph"/>
      </w:pPr>
    </w:p>
    <w:bookmarkEnd w:id="0"/>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Board Member, Brad Tunnell</w:t>
      </w:r>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50EEA359" w14:textId="77777777" w:rsidR="00A42702" w:rsidRDefault="00A42702" w:rsidP="00A42702">
      <w:pPr>
        <w:ind w:left="720"/>
      </w:pPr>
    </w:p>
    <w:p w14:paraId="6DFD66CB" w14:textId="77777777" w:rsidR="00A42702" w:rsidRDefault="00A42702" w:rsidP="00A42702"/>
    <w:p w14:paraId="2D5D754E" w14:textId="77777777" w:rsidR="00A42702" w:rsidRPr="002F316D" w:rsidRDefault="00A42702" w:rsidP="00A42702"/>
    <w:p w14:paraId="1C1EE91D" w14:textId="0B1DCFE3"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92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890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634158">
    <w:abstractNumId w:val="3"/>
  </w:num>
  <w:num w:numId="4" w16cid:durableId="475607731">
    <w:abstractNumId w:val="2"/>
  </w:num>
  <w:num w:numId="5" w16cid:durableId="667051857">
    <w:abstractNumId w:val="1"/>
  </w:num>
  <w:num w:numId="6" w16cid:durableId="148997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44ED2"/>
    <w:rsid w:val="000714C3"/>
    <w:rsid w:val="000B08C5"/>
    <w:rsid w:val="001B50FD"/>
    <w:rsid w:val="001F02DD"/>
    <w:rsid w:val="001F2450"/>
    <w:rsid w:val="00200046"/>
    <w:rsid w:val="002F0995"/>
    <w:rsid w:val="00312C52"/>
    <w:rsid w:val="003B48A7"/>
    <w:rsid w:val="003E6E17"/>
    <w:rsid w:val="004D4E23"/>
    <w:rsid w:val="004E760D"/>
    <w:rsid w:val="005C424E"/>
    <w:rsid w:val="00695A72"/>
    <w:rsid w:val="006A0011"/>
    <w:rsid w:val="006B1271"/>
    <w:rsid w:val="007250CE"/>
    <w:rsid w:val="00745E5E"/>
    <w:rsid w:val="00816FF2"/>
    <w:rsid w:val="008807EB"/>
    <w:rsid w:val="008A20BC"/>
    <w:rsid w:val="008D50DF"/>
    <w:rsid w:val="008F73D5"/>
    <w:rsid w:val="009069BF"/>
    <w:rsid w:val="00A35D85"/>
    <w:rsid w:val="00A42702"/>
    <w:rsid w:val="00A46056"/>
    <w:rsid w:val="00A54476"/>
    <w:rsid w:val="00A73C0F"/>
    <w:rsid w:val="00A73FCA"/>
    <w:rsid w:val="00AF5A09"/>
    <w:rsid w:val="00B05F57"/>
    <w:rsid w:val="00BC2849"/>
    <w:rsid w:val="00BE2AB9"/>
    <w:rsid w:val="00C317BF"/>
    <w:rsid w:val="00C31B64"/>
    <w:rsid w:val="00CB5E2C"/>
    <w:rsid w:val="00CC0542"/>
    <w:rsid w:val="00D37585"/>
    <w:rsid w:val="00D52488"/>
    <w:rsid w:val="00D6610D"/>
    <w:rsid w:val="00F41CD1"/>
    <w:rsid w:val="00F66FDE"/>
    <w:rsid w:val="00FC30C2"/>
    <w:rsid w:val="00FD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10</cp:revision>
  <cp:lastPrinted>2022-01-28T00:45:00Z</cp:lastPrinted>
  <dcterms:created xsi:type="dcterms:W3CDTF">2022-01-27T13:45:00Z</dcterms:created>
  <dcterms:modified xsi:type="dcterms:W3CDTF">2023-11-09T17:46:00Z</dcterms:modified>
</cp:coreProperties>
</file>